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7A" w:rsidRPr="00F37EC3" w:rsidRDefault="00CA017A" w:rsidP="00CA017A">
      <w:pPr>
        <w:pStyle w:val="Ttulo"/>
        <w:tabs>
          <w:tab w:val="left" w:pos="851"/>
        </w:tabs>
        <w:rPr>
          <w:rFonts w:ascii="Times New Roman" w:hAnsi="Times New Roman"/>
          <w:sz w:val="48"/>
          <w:szCs w:val="48"/>
        </w:rPr>
      </w:pPr>
      <w:r w:rsidRPr="00F37EC3">
        <w:rPr>
          <w:rFonts w:ascii="Times New Roman" w:hAnsi="Times New Roman"/>
          <w:sz w:val="48"/>
          <w:szCs w:val="48"/>
        </w:rPr>
        <w:t>COMUNICADO</w:t>
      </w:r>
    </w:p>
    <w:p w:rsidR="00CA017A" w:rsidRPr="00F37EC3" w:rsidRDefault="00CA017A" w:rsidP="00CA017A">
      <w:pPr>
        <w:pStyle w:val="Ttulo"/>
        <w:rPr>
          <w:rFonts w:ascii="Times New Roman" w:hAnsi="Times New Roman"/>
          <w:sz w:val="28"/>
          <w:szCs w:val="28"/>
        </w:rPr>
      </w:pPr>
    </w:p>
    <w:p w:rsidR="00CA017A" w:rsidRPr="00F37EC3" w:rsidRDefault="00CA017A" w:rsidP="00CA017A">
      <w:pPr>
        <w:pStyle w:val="Ttulo"/>
        <w:shd w:val="pct15" w:color="auto" w:fill="FFFFFF"/>
        <w:rPr>
          <w:rFonts w:ascii="Times New Roman" w:hAnsi="Times New Roman"/>
          <w:sz w:val="28"/>
          <w:szCs w:val="28"/>
        </w:rPr>
      </w:pPr>
      <w:r w:rsidRPr="00F37EC3">
        <w:rPr>
          <w:rFonts w:ascii="Times New Roman" w:hAnsi="Times New Roman"/>
          <w:sz w:val="28"/>
          <w:szCs w:val="28"/>
          <w:shd w:val="pct10" w:color="auto" w:fill="FFFFFF"/>
        </w:rPr>
        <w:t xml:space="preserve">E D I T A L    D E    L I C I T A Ç A O   </w:t>
      </w:r>
    </w:p>
    <w:p w:rsidR="00CA017A" w:rsidRPr="00F37EC3" w:rsidRDefault="00CA017A" w:rsidP="00CA017A">
      <w:pPr>
        <w:pStyle w:val="Ttulo"/>
        <w:rPr>
          <w:rFonts w:ascii="Times New Roman" w:hAnsi="Times New Roman"/>
          <w:sz w:val="28"/>
          <w:szCs w:val="28"/>
        </w:rPr>
      </w:pPr>
      <w:r w:rsidRPr="00F37EC3">
        <w:rPr>
          <w:rFonts w:ascii="Times New Roman" w:hAnsi="Times New Roman"/>
          <w:sz w:val="28"/>
          <w:szCs w:val="28"/>
        </w:rPr>
        <w:t>PROCESSO DE</w:t>
      </w:r>
      <w:r w:rsidR="00942D32">
        <w:rPr>
          <w:rFonts w:ascii="Times New Roman" w:hAnsi="Times New Roman"/>
          <w:sz w:val="28"/>
          <w:szCs w:val="28"/>
        </w:rPr>
        <w:t xml:space="preserve"> LICITAÇÃO PÚBLICA    N. º   08</w:t>
      </w:r>
      <w:r w:rsidRPr="00F37EC3">
        <w:rPr>
          <w:rFonts w:ascii="Times New Roman" w:hAnsi="Times New Roman"/>
          <w:sz w:val="28"/>
          <w:szCs w:val="28"/>
        </w:rPr>
        <w:t>/20</w:t>
      </w:r>
      <w:r w:rsidR="00942D32">
        <w:rPr>
          <w:rFonts w:ascii="Times New Roman" w:hAnsi="Times New Roman"/>
          <w:sz w:val="28"/>
          <w:szCs w:val="28"/>
        </w:rPr>
        <w:t>15</w:t>
      </w:r>
    </w:p>
    <w:p w:rsidR="00887B5A" w:rsidRDefault="00F37EC3" w:rsidP="00CA017A">
      <w:pPr>
        <w:pStyle w:val="Ttulo"/>
        <w:rPr>
          <w:rFonts w:ascii="Times New Roman" w:hAnsi="Times New Roman"/>
          <w:sz w:val="28"/>
          <w:szCs w:val="28"/>
        </w:rPr>
      </w:pPr>
      <w:r w:rsidRPr="00F37EC3">
        <w:rPr>
          <w:rFonts w:ascii="Times New Roman" w:hAnsi="Times New Roman"/>
          <w:sz w:val="28"/>
          <w:szCs w:val="28"/>
        </w:rPr>
        <w:t>MODALIDADE :  PREGÃO</w:t>
      </w:r>
      <w:r w:rsidR="00942D32">
        <w:rPr>
          <w:rFonts w:ascii="Times New Roman" w:hAnsi="Times New Roman"/>
          <w:sz w:val="28"/>
          <w:szCs w:val="28"/>
        </w:rPr>
        <w:t xml:space="preserve">  N. º  </w:t>
      </w:r>
      <w:r w:rsidR="00CA017A" w:rsidRPr="00F37EC3">
        <w:rPr>
          <w:rFonts w:ascii="Times New Roman" w:hAnsi="Times New Roman"/>
          <w:sz w:val="28"/>
          <w:szCs w:val="28"/>
        </w:rPr>
        <w:t>01/20</w:t>
      </w:r>
      <w:r w:rsidR="00942D32">
        <w:rPr>
          <w:rFonts w:ascii="Times New Roman" w:hAnsi="Times New Roman"/>
          <w:sz w:val="28"/>
          <w:szCs w:val="28"/>
        </w:rPr>
        <w:t>15</w:t>
      </w:r>
      <w:r w:rsidRPr="00F37EC3">
        <w:rPr>
          <w:rFonts w:ascii="Times New Roman" w:hAnsi="Times New Roman"/>
          <w:sz w:val="28"/>
          <w:szCs w:val="28"/>
        </w:rPr>
        <w:t xml:space="preserve"> </w:t>
      </w:r>
      <w:r w:rsidR="00CA017A" w:rsidRPr="00F37EC3">
        <w:rPr>
          <w:rFonts w:ascii="Times New Roman" w:hAnsi="Times New Roman"/>
          <w:sz w:val="28"/>
          <w:szCs w:val="28"/>
        </w:rPr>
        <w:t xml:space="preserve">      </w:t>
      </w:r>
    </w:p>
    <w:p w:rsidR="00CA017A" w:rsidRPr="00F37EC3" w:rsidRDefault="00CA017A" w:rsidP="00CA017A">
      <w:pPr>
        <w:pStyle w:val="Ttulo"/>
        <w:rPr>
          <w:rFonts w:ascii="Times New Roman" w:hAnsi="Times New Roman"/>
          <w:sz w:val="28"/>
          <w:szCs w:val="28"/>
        </w:rPr>
      </w:pPr>
      <w:r w:rsidRPr="00F37EC3">
        <w:rPr>
          <w:rFonts w:ascii="Times New Roman" w:hAnsi="Times New Roman"/>
          <w:sz w:val="28"/>
          <w:szCs w:val="28"/>
        </w:rPr>
        <w:t xml:space="preserve">MENOR   PREÇO  GLOBAL </w:t>
      </w:r>
    </w:p>
    <w:p w:rsidR="00CA017A" w:rsidRDefault="00CA017A" w:rsidP="00CA017A">
      <w:pPr>
        <w:pBdr>
          <w:top w:val="thinThickSmallGap" w:sz="24" w:space="1" w:color="auto"/>
        </w:pBdr>
        <w:jc w:val="center"/>
        <w:rPr>
          <w:rFonts w:ascii="Arial" w:hAnsi="Arial"/>
          <w:b/>
          <w:sz w:val="8"/>
        </w:rPr>
      </w:pPr>
    </w:p>
    <w:p w:rsidR="00887B5A" w:rsidRDefault="00F37EC3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ar-SA"/>
        </w:rPr>
      </w:pPr>
      <w:r w:rsidRPr="00E903DF">
        <w:rPr>
          <w:sz w:val="24"/>
          <w:szCs w:val="24"/>
          <w:lang w:eastAsia="ar-SA"/>
        </w:rPr>
        <w:t xml:space="preserve">A </w:t>
      </w:r>
      <w:r>
        <w:rPr>
          <w:sz w:val="24"/>
          <w:szCs w:val="24"/>
          <w:lang w:eastAsia="ar-SA"/>
        </w:rPr>
        <w:t>Câmara</w:t>
      </w:r>
      <w:r w:rsidRPr="00E903DF">
        <w:rPr>
          <w:sz w:val="24"/>
          <w:szCs w:val="24"/>
          <w:lang w:eastAsia="ar-SA"/>
        </w:rPr>
        <w:t xml:space="preserve"> Municipal de </w:t>
      </w:r>
      <w:r>
        <w:rPr>
          <w:sz w:val="24"/>
          <w:szCs w:val="24"/>
          <w:lang w:eastAsia="ar-SA"/>
        </w:rPr>
        <w:t>Jesuânia-MG</w:t>
      </w:r>
      <w:r w:rsidRPr="00E903DF">
        <w:rPr>
          <w:sz w:val="24"/>
          <w:szCs w:val="24"/>
          <w:lang w:eastAsia="ar-SA"/>
        </w:rPr>
        <w:t xml:space="preserve">, mediante </w:t>
      </w:r>
      <w:r>
        <w:rPr>
          <w:sz w:val="24"/>
          <w:szCs w:val="24"/>
          <w:lang w:eastAsia="ar-SA"/>
        </w:rPr>
        <w:t>o (a) pregoeiro</w:t>
      </w:r>
      <w:r w:rsidRPr="00E903DF">
        <w:rPr>
          <w:sz w:val="24"/>
          <w:szCs w:val="24"/>
          <w:lang w:eastAsia="ar-SA"/>
        </w:rPr>
        <w:t xml:space="preserve"> (a) designad</w:t>
      </w:r>
      <w:r>
        <w:rPr>
          <w:sz w:val="24"/>
          <w:szCs w:val="24"/>
          <w:lang w:eastAsia="ar-SA"/>
        </w:rPr>
        <w:t>o (a)</w:t>
      </w:r>
      <w:r w:rsidRPr="00E903DF">
        <w:rPr>
          <w:sz w:val="24"/>
          <w:szCs w:val="24"/>
          <w:lang w:eastAsia="ar-SA"/>
        </w:rPr>
        <w:t xml:space="preserve"> pela Portaria n.º</w:t>
      </w:r>
      <w:r w:rsidR="00942D32">
        <w:rPr>
          <w:sz w:val="24"/>
          <w:szCs w:val="24"/>
          <w:lang w:eastAsia="ar-SA"/>
        </w:rPr>
        <w:t xml:space="preserve"> </w:t>
      </w:r>
      <w:r w:rsidR="00784788">
        <w:rPr>
          <w:sz w:val="24"/>
          <w:szCs w:val="24"/>
          <w:lang w:eastAsia="ar-SA"/>
        </w:rPr>
        <w:t>0</w:t>
      </w:r>
      <w:r w:rsidR="00942D32">
        <w:rPr>
          <w:sz w:val="24"/>
          <w:szCs w:val="24"/>
          <w:lang w:eastAsia="ar-SA"/>
        </w:rPr>
        <w:t>4, de 04 de Dezembro de 2015</w:t>
      </w:r>
      <w:r>
        <w:rPr>
          <w:sz w:val="24"/>
          <w:szCs w:val="24"/>
          <w:lang w:eastAsia="ar-SA"/>
        </w:rPr>
        <w:t>, Sr</w:t>
      </w:r>
      <w:r w:rsidRPr="00E903DF">
        <w:rPr>
          <w:sz w:val="24"/>
          <w:szCs w:val="24"/>
          <w:lang w:eastAsia="ar-SA"/>
        </w:rPr>
        <w:t>a</w:t>
      </w:r>
      <w:r w:rsidR="00942D32">
        <w:rPr>
          <w:sz w:val="24"/>
          <w:szCs w:val="24"/>
          <w:lang w:eastAsia="ar-SA"/>
        </w:rPr>
        <w:t>. Maria do Carmo Paganelli de Castro</w:t>
      </w:r>
      <w:r w:rsidRPr="00E903DF">
        <w:rPr>
          <w:sz w:val="24"/>
          <w:szCs w:val="24"/>
          <w:lang w:eastAsia="ar-SA"/>
        </w:rPr>
        <w:t>, torna público para o conhecimento dos interessados, que fará realizar licitação na modalidade PREGÃO</w:t>
      </w:r>
      <w:r>
        <w:rPr>
          <w:sz w:val="24"/>
          <w:szCs w:val="24"/>
          <w:lang w:eastAsia="ar-SA"/>
        </w:rPr>
        <w:t>, tendo por objeto:</w:t>
      </w:r>
    </w:p>
    <w:p w:rsidR="00942D32" w:rsidRDefault="00942D32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ar-SA"/>
        </w:rPr>
      </w:pPr>
    </w:p>
    <w:p w:rsidR="00942D32" w:rsidRDefault="00942D32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ar-SA"/>
        </w:rPr>
      </w:pPr>
    </w:p>
    <w:p w:rsidR="00942D32" w:rsidRPr="00942D32" w:rsidRDefault="00942D32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ar-SA"/>
        </w:rPr>
      </w:pPr>
      <w:r w:rsidRPr="00942D32">
        <w:rPr>
          <w:b/>
          <w:bCs/>
          <w:iCs/>
          <w:sz w:val="24"/>
          <w:szCs w:val="24"/>
        </w:rPr>
        <w:t>Licença de Uso da versão executável de softwares de gestão da Controladoria, Recursos Humanos e Legislativo, por tempo indeterminado, bem como os serviços de manutenção mensal, instalação, implantação e treinamento dos servidores; complementado com consultoria especializada e suporte local ou remoto, já inclusas alterações legais e manutenções corretivas</w:t>
      </w:r>
    </w:p>
    <w:p w:rsidR="00942D32" w:rsidRDefault="00942D32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ar-SA"/>
        </w:rPr>
      </w:pPr>
    </w:p>
    <w:p w:rsidR="00F37EC3" w:rsidRPr="00F37EC3" w:rsidRDefault="00F37EC3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37EC3">
        <w:rPr>
          <w:sz w:val="24"/>
          <w:szCs w:val="24"/>
          <w:lang w:eastAsia="ar-SA"/>
        </w:rPr>
        <w:t>A abertura da se</w:t>
      </w:r>
      <w:r w:rsidR="00942D32">
        <w:rPr>
          <w:sz w:val="24"/>
          <w:szCs w:val="24"/>
          <w:lang w:eastAsia="ar-SA"/>
        </w:rPr>
        <w:t>ssão será às 15 horas do dia 21 (Vinte e um</w:t>
      </w:r>
      <w:r w:rsidR="00A672E1">
        <w:rPr>
          <w:sz w:val="24"/>
          <w:szCs w:val="24"/>
          <w:lang w:eastAsia="ar-SA"/>
        </w:rPr>
        <w:t xml:space="preserve">) </w:t>
      </w:r>
      <w:r w:rsidR="00942D32">
        <w:rPr>
          <w:sz w:val="24"/>
          <w:szCs w:val="24"/>
          <w:lang w:eastAsia="ar-SA"/>
        </w:rPr>
        <w:t>de Dezembro de 2015</w:t>
      </w:r>
      <w:r w:rsidRPr="00F37EC3">
        <w:rPr>
          <w:sz w:val="24"/>
          <w:szCs w:val="24"/>
          <w:lang w:eastAsia="ar-SA"/>
        </w:rPr>
        <w:t>, na sede da Câmara Municipal, à Rua Sebastião Brandão dos Reis, 136, centro</w:t>
      </w:r>
      <w:r w:rsidRPr="00F37EC3">
        <w:rPr>
          <w:sz w:val="24"/>
          <w:szCs w:val="24"/>
        </w:rPr>
        <w:t>, no município de Jesuânia/MG</w:t>
      </w:r>
      <w:r w:rsidRPr="00F37EC3">
        <w:rPr>
          <w:sz w:val="24"/>
          <w:szCs w:val="24"/>
          <w:lang w:eastAsia="ar-SA"/>
        </w:rPr>
        <w:t>, quando serão recebidos os envelopes documentação e proposta, relativos à licitação, e credenciados os representantes das empresas licitantes, caso não haja expediente nesta data, no primeiro dia útil subseqüente na mesma hora e local, aqui mencionados.</w:t>
      </w:r>
    </w:p>
    <w:p w:rsidR="00F37EC3" w:rsidRPr="00E903DF" w:rsidRDefault="00F37EC3" w:rsidP="00F37E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7EC3" w:rsidRPr="00E903DF" w:rsidRDefault="00F37EC3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03DF">
        <w:rPr>
          <w:sz w:val="24"/>
          <w:szCs w:val="24"/>
        </w:rPr>
        <w:t xml:space="preserve">A presente licitação </w:t>
      </w:r>
      <w:r w:rsidRPr="00E903DF">
        <w:rPr>
          <w:sz w:val="24"/>
          <w:szCs w:val="24"/>
          <w:lang w:eastAsia="ar-SA"/>
        </w:rPr>
        <w:t xml:space="preserve">obedecerá integralmente a Lei 10.520/02, subsidiariamente a lei nº 8.666/93, e suas alterações posteriores, bem como o Decreto Municipal n.º </w:t>
      </w:r>
      <w:r>
        <w:rPr>
          <w:sz w:val="24"/>
          <w:szCs w:val="24"/>
          <w:lang w:eastAsia="ar-SA"/>
        </w:rPr>
        <w:t>0129 de 06 de dezembro de 2005,</w:t>
      </w:r>
      <w:r w:rsidRPr="00E903DF">
        <w:rPr>
          <w:sz w:val="24"/>
          <w:szCs w:val="24"/>
          <w:lang w:eastAsia="ar-SA"/>
        </w:rPr>
        <w:t xml:space="preserve"> e pelas demais normas e condições estabelecidas neste edital.</w:t>
      </w:r>
    </w:p>
    <w:p w:rsidR="00F37EC3" w:rsidRPr="00E903DF" w:rsidRDefault="00F37EC3" w:rsidP="00F37E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17A" w:rsidRDefault="00F37EC3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03DF">
        <w:rPr>
          <w:sz w:val="24"/>
          <w:szCs w:val="24"/>
        </w:rPr>
        <w:t xml:space="preserve">O Edital e seus respectivos anexos </w:t>
      </w:r>
      <w:r w:rsidRPr="00E903DF">
        <w:rPr>
          <w:sz w:val="24"/>
          <w:szCs w:val="24"/>
          <w:lang w:eastAsia="ar-SA"/>
        </w:rPr>
        <w:t xml:space="preserve">serão fornecidos pela </w:t>
      </w:r>
      <w:r>
        <w:rPr>
          <w:sz w:val="24"/>
          <w:szCs w:val="24"/>
          <w:lang w:eastAsia="ar-SA"/>
        </w:rPr>
        <w:t>Câmara</w:t>
      </w:r>
      <w:r w:rsidRPr="00E903DF">
        <w:rPr>
          <w:sz w:val="24"/>
          <w:szCs w:val="24"/>
          <w:lang w:eastAsia="ar-SA"/>
        </w:rPr>
        <w:t xml:space="preserve"> Municipal de </w:t>
      </w:r>
      <w:r>
        <w:rPr>
          <w:sz w:val="24"/>
          <w:szCs w:val="24"/>
          <w:lang w:eastAsia="ar-SA"/>
        </w:rPr>
        <w:t>Jesuânia</w:t>
      </w:r>
      <w:r w:rsidRPr="00E903DF">
        <w:rPr>
          <w:sz w:val="24"/>
          <w:szCs w:val="24"/>
          <w:lang w:eastAsia="ar-SA"/>
        </w:rPr>
        <w:t>,</w:t>
      </w:r>
      <w:r w:rsidRPr="00E903DF">
        <w:rPr>
          <w:sz w:val="24"/>
          <w:szCs w:val="24"/>
        </w:rPr>
        <w:t xml:space="preserve"> ficando à disposição dos interessados e </w:t>
      </w:r>
      <w:r w:rsidRPr="00E903DF">
        <w:rPr>
          <w:sz w:val="24"/>
          <w:szCs w:val="24"/>
          <w:lang w:eastAsia="ar-SA"/>
        </w:rPr>
        <w:t>podendo ser retirado mediante requerimento onde conste o nome da Empresa, CNPJ, telefone, fax, e-mail e indicação da pessoa responsável</w:t>
      </w:r>
      <w:r w:rsidRPr="00E903DF">
        <w:rPr>
          <w:sz w:val="24"/>
          <w:szCs w:val="24"/>
        </w:rPr>
        <w:t xml:space="preserve">, nos dias úteis e no horário das </w:t>
      </w:r>
      <w:r>
        <w:rPr>
          <w:sz w:val="24"/>
          <w:szCs w:val="24"/>
        </w:rPr>
        <w:t>12:00 hs.</w:t>
      </w:r>
      <w:r w:rsidRPr="00E903DF">
        <w:rPr>
          <w:sz w:val="24"/>
          <w:szCs w:val="24"/>
        </w:rPr>
        <w:t xml:space="preserve"> às </w:t>
      </w:r>
      <w:r>
        <w:rPr>
          <w:sz w:val="24"/>
          <w:szCs w:val="24"/>
        </w:rPr>
        <w:t>17:00 hs</w:t>
      </w:r>
      <w:r w:rsidRPr="00E903DF">
        <w:rPr>
          <w:sz w:val="24"/>
          <w:szCs w:val="24"/>
        </w:rPr>
        <w:t>.</w:t>
      </w:r>
    </w:p>
    <w:p w:rsidR="00F37EC3" w:rsidRPr="00F37EC3" w:rsidRDefault="00F37EC3" w:rsidP="00F37EC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A017A" w:rsidRDefault="00CA017A" w:rsidP="00CA017A">
      <w:pPr>
        <w:pStyle w:val="Corpodetexto"/>
      </w:pPr>
      <w:r>
        <w:t xml:space="preserve">Maiores esclarecimentos e cópias do Edital e seus anexos, procurar a </w:t>
      </w:r>
      <w:r w:rsidR="00F37EC3">
        <w:t>Secretaria da Câmara Municipal de Jesuânia</w:t>
      </w:r>
      <w:r>
        <w:t>.</w:t>
      </w:r>
    </w:p>
    <w:p w:rsidR="00CA017A" w:rsidRDefault="00CA017A" w:rsidP="00CA017A">
      <w:pPr>
        <w:jc w:val="center"/>
        <w:rPr>
          <w:rFonts w:ascii="Arial" w:hAnsi="Arial"/>
          <w:b/>
          <w:sz w:val="16"/>
        </w:rPr>
      </w:pPr>
    </w:p>
    <w:p w:rsidR="00CA017A" w:rsidRDefault="00CA017A" w:rsidP="00CA017A">
      <w:pPr>
        <w:jc w:val="center"/>
        <w:rPr>
          <w:rFonts w:ascii="Arial" w:hAnsi="Arial"/>
          <w:b/>
          <w:sz w:val="24"/>
          <w:szCs w:val="24"/>
        </w:rPr>
      </w:pPr>
      <w:r w:rsidRPr="00CA017A">
        <w:rPr>
          <w:rFonts w:ascii="Arial" w:hAnsi="Arial"/>
          <w:b/>
          <w:sz w:val="24"/>
          <w:szCs w:val="24"/>
        </w:rPr>
        <w:t xml:space="preserve">Jesuânia, </w:t>
      </w:r>
      <w:r w:rsidR="00942D32">
        <w:rPr>
          <w:rFonts w:ascii="Arial" w:hAnsi="Arial"/>
          <w:b/>
          <w:sz w:val="24"/>
          <w:szCs w:val="24"/>
        </w:rPr>
        <w:t>07 de Dezembro de 2015</w:t>
      </w:r>
    </w:p>
    <w:p w:rsidR="00F37EC3" w:rsidRDefault="00F37EC3" w:rsidP="00CA017A">
      <w:pPr>
        <w:jc w:val="center"/>
        <w:rPr>
          <w:rFonts w:ascii="Arial" w:hAnsi="Arial"/>
          <w:b/>
          <w:sz w:val="24"/>
          <w:szCs w:val="24"/>
        </w:rPr>
      </w:pPr>
    </w:p>
    <w:p w:rsidR="004E7644" w:rsidRDefault="004E7644" w:rsidP="00CA017A">
      <w:pPr>
        <w:jc w:val="center"/>
        <w:rPr>
          <w:rFonts w:ascii="Arial" w:hAnsi="Arial"/>
          <w:b/>
          <w:sz w:val="24"/>
          <w:szCs w:val="24"/>
        </w:rPr>
      </w:pPr>
    </w:p>
    <w:p w:rsidR="00F37EC3" w:rsidRPr="00CA017A" w:rsidRDefault="00942D32" w:rsidP="00CA017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Maria do Carmo Paganelli de Castro</w:t>
      </w:r>
    </w:p>
    <w:p w:rsidR="0070183B" w:rsidRPr="00CA017A" w:rsidRDefault="00F37EC3" w:rsidP="00CA017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Pregoeira</w:t>
      </w:r>
    </w:p>
    <w:sectPr w:rsidR="0070183B" w:rsidRPr="00CA017A" w:rsidSect="00347B0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12" w:rsidRDefault="00A27F12">
      <w:r>
        <w:separator/>
      </w:r>
    </w:p>
  </w:endnote>
  <w:endnote w:type="continuationSeparator" w:id="1">
    <w:p w:rsidR="00A27F12" w:rsidRDefault="00A27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12" w:rsidRDefault="00A27F12">
      <w:r>
        <w:separator/>
      </w:r>
    </w:p>
  </w:footnote>
  <w:footnote w:type="continuationSeparator" w:id="1">
    <w:p w:rsidR="00A27F12" w:rsidRDefault="00A27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69" w:rsidRDefault="00347B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-.55pt;width:369pt;height:1in;z-index:251657728" filled="f" stroked="f">
          <v:textbox>
            <w:txbxContent>
              <w:p w:rsidR="00037969" w:rsidRDefault="00037969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037969" w:rsidRDefault="00037969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037969" w:rsidRDefault="004A7E66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32860" cy="11684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3286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37969"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o:ole="" filled="t">
          <v:fill color2="black" type="frame"/>
          <v:imagedata r:id="rId2" o:title=""/>
        </v:shape>
        <o:OLEObject Type="Embed" ProgID="OutPlace" ShapeID="_x0000_i1025" DrawAspect="Content" ObjectID="_1511013845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2F9F"/>
    <w:multiLevelType w:val="hybridMultilevel"/>
    <w:tmpl w:val="6896B8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F6C6E"/>
    <w:multiLevelType w:val="multilevel"/>
    <w:tmpl w:val="EB860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1E95"/>
    <w:rsid w:val="00037969"/>
    <w:rsid w:val="00144EDE"/>
    <w:rsid w:val="001E050E"/>
    <w:rsid w:val="001E5238"/>
    <w:rsid w:val="00253457"/>
    <w:rsid w:val="00347B07"/>
    <w:rsid w:val="00390DA2"/>
    <w:rsid w:val="004A7E66"/>
    <w:rsid w:val="004E7644"/>
    <w:rsid w:val="00570D0E"/>
    <w:rsid w:val="00624F02"/>
    <w:rsid w:val="0066436F"/>
    <w:rsid w:val="006A7862"/>
    <w:rsid w:val="0070183B"/>
    <w:rsid w:val="00754B0D"/>
    <w:rsid w:val="00784788"/>
    <w:rsid w:val="00814079"/>
    <w:rsid w:val="0082545B"/>
    <w:rsid w:val="00856C27"/>
    <w:rsid w:val="00887B5A"/>
    <w:rsid w:val="00942D32"/>
    <w:rsid w:val="009545B3"/>
    <w:rsid w:val="00994E96"/>
    <w:rsid w:val="009A6141"/>
    <w:rsid w:val="00A27F12"/>
    <w:rsid w:val="00A672E1"/>
    <w:rsid w:val="00AE72D4"/>
    <w:rsid w:val="00BA015A"/>
    <w:rsid w:val="00C71E95"/>
    <w:rsid w:val="00CA017A"/>
    <w:rsid w:val="00CC5EEC"/>
    <w:rsid w:val="00CF1203"/>
    <w:rsid w:val="00EE2EFE"/>
    <w:rsid w:val="00F37EC3"/>
    <w:rsid w:val="00F5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347B07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347B07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CA0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347B07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347B0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47B07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CLIENTE</dc:creator>
  <cp:lastModifiedBy>Wander</cp:lastModifiedBy>
  <cp:revision>3</cp:revision>
  <cp:lastPrinted>2012-01-30T20:36:00Z</cp:lastPrinted>
  <dcterms:created xsi:type="dcterms:W3CDTF">2015-12-07T18:12:00Z</dcterms:created>
  <dcterms:modified xsi:type="dcterms:W3CDTF">2015-12-07T19:17:00Z</dcterms:modified>
</cp:coreProperties>
</file>